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9" w:rsidRDefault="00EB4CD9" w:rsidP="00EB4CD9">
      <w:pPr>
        <w:pStyle w:val="Default"/>
      </w:pPr>
    </w:p>
    <w:p w:rsidR="00EB4CD9" w:rsidRPr="00EB4CD9" w:rsidRDefault="00EB4CD9" w:rsidP="00EB4CD9">
      <w:pPr>
        <w:pStyle w:val="Default"/>
        <w:jc w:val="center"/>
        <w:rPr>
          <w:rFonts w:cstheme="minorBidi"/>
          <w:b/>
          <w:color w:val="auto"/>
          <w:sz w:val="28"/>
          <w:szCs w:val="28"/>
        </w:rPr>
      </w:pPr>
      <w:r w:rsidRPr="00EB4CD9">
        <w:rPr>
          <w:rFonts w:cstheme="minorBidi"/>
          <w:b/>
          <w:color w:val="auto"/>
          <w:sz w:val="28"/>
          <w:szCs w:val="28"/>
        </w:rPr>
        <w:t>Алгоритм прохождения обучения в дистанционной форме с применением электронного обучения по программе «Правовые аспекты профессиональной деятельности, осуществляемой организациями в сфере обращения лекарственных сре</w:t>
      </w:r>
      <w:proofErr w:type="gramStart"/>
      <w:r w:rsidRPr="00EB4CD9">
        <w:rPr>
          <w:rFonts w:cstheme="minorBidi"/>
          <w:b/>
          <w:color w:val="auto"/>
          <w:sz w:val="28"/>
          <w:szCs w:val="28"/>
        </w:rPr>
        <w:t>дств дл</w:t>
      </w:r>
      <w:proofErr w:type="gramEnd"/>
      <w:r w:rsidRPr="00EB4CD9">
        <w:rPr>
          <w:rFonts w:cstheme="minorBidi"/>
          <w:b/>
          <w:color w:val="auto"/>
          <w:sz w:val="28"/>
          <w:szCs w:val="28"/>
        </w:rPr>
        <w:t>я ветеринарного применения»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21"/>
        <w:gridCol w:w="3688"/>
        <w:gridCol w:w="9"/>
        <w:gridCol w:w="3694"/>
        <w:gridCol w:w="3702"/>
      </w:tblGrid>
      <w:tr w:rsidR="00EB4CD9" w:rsidRPr="00D648A1" w:rsidTr="00EB4CD9">
        <w:trPr>
          <w:trHeight w:val="263"/>
        </w:trPr>
        <w:tc>
          <w:tcPr>
            <w:tcW w:w="1242" w:type="pct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648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Алгоритм действий </w:t>
            </w:r>
          </w:p>
        </w:tc>
        <w:tc>
          <w:tcPr>
            <w:tcW w:w="1254" w:type="pct"/>
            <w:gridSpan w:val="2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Направляя на обучение своих сотрудников необходимо: </w:t>
            </w:r>
          </w:p>
        </w:tc>
        <w:tc>
          <w:tcPr>
            <w:tcW w:w="1252" w:type="pct"/>
            <w:gridSpan w:val="2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Если Вы самостоятельно хотите пройти обучение необходимо: </w:t>
            </w:r>
          </w:p>
        </w:tc>
        <w:tc>
          <w:tcPr>
            <w:tcW w:w="1252" w:type="pct"/>
          </w:tcPr>
          <w:p w:rsidR="00EB4CD9" w:rsidRPr="00171B78" w:rsidRDefault="00171B78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171B78">
              <w:rPr>
                <w:rFonts w:ascii="Times New Roman" w:hAnsi="Times New Roman" w:cs="Times New Roman"/>
                <w:b/>
                <w:i/>
              </w:rPr>
              <w:t xml:space="preserve">Пояснения </w:t>
            </w:r>
          </w:p>
        </w:tc>
      </w:tr>
      <w:tr w:rsidR="00171B78" w:rsidRPr="00D648A1" w:rsidTr="00EB4CD9">
        <w:trPr>
          <w:trHeight w:val="263"/>
        </w:trPr>
        <w:tc>
          <w:tcPr>
            <w:tcW w:w="1242" w:type="pct"/>
          </w:tcPr>
          <w:p w:rsidR="00171B78" w:rsidRPr="00D648A1" w:rsidRDefault="00171B78" w:rsidP="00171B7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D648A1">
              <w:rPr>
                <w:rFonts w:ascii="Times New Roman" w:hAnsi="Times New Roman" w:cs="Times New Roman"/>
                <w:i/>
                <w:iCs/>
              </w:rPr>
              <w:t>Выслать на E-</w:t>
            </w:r>
            <w:proofErr w:type="spellStart"/>
            <w:r w:rsidRPr="00D648A1">
              <w:rPr>
                <w:rFonts w:ascii="Times New Roman" w:hAnsi="Times New Roman" w:cs="Times New Roman"/>
                <w:i/>
                <w:iCs/>
              </w:rPr>
              <w:t>mail</w:t>
            </w:r>
            <w:proofErr w:type="spellEnd"/>
            <w:r w:rsidRPr="00D648A1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171B78" w:rsidRPr="00D648A1" w:rsidRDefault="00CB49F9" w:rsidP="00171B78">
            <w:pPr>
              <w:pStyle w:val="Default"/>
              <w:rPr>
                <w:rFonts w:ascii="Times New Roman" w:hAnsi="Times New Roman" w:cs="Times New Roman"/>
              </w:rPr>
            </w:pPr>
            <w:hyperlink r:id="rId5" w:history="1">
              <w:r w:rsidR="00171B78" w:rsidRPr="00D648A1">
                <w:rPr>
                  <w:rStyle w:val="a3"/>
                  <w:rFonts w:ascii="Times New Roman" w:hAnsi="Times New Roman" w:cs="Times New Roman"/>
                  <w:i/>
                  <w:iCs/>
                </w:rPr>
                <w:t>iat-kpk@yandex.ru</w:t>
              </w:r>
            </w:hyperlink>
            <w:r w:rsidR="00171B78" w:rsidRPr="00D648A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71B78" w:rsidRPr="00D648A1" w:rsidRDefault="00171B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pct"/>
            <w:gridSpan w:val="2"/>
          </w:tcPr>
          <w:p w:rsidR="00023FD5" w:rsidRDefault="00023FD5" w:rsidP="00023FD5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1) </w:t>
            </w:r>
            <w:r w:rsidR="00171B78">
              <w:rPr>
                <w:rFonts w:ascii="Times New Roman" w:hAnsi="Times New Roman" w:cs="Times New Roman"/>
                <w:bCs/>
                <w:iCs/>
              </w:rPr>
              <w:t xml:space="preserve">Заполненную заявку на обучение </w:t>
            </w:r>
            <w:r w:rsidR="00CB49F9">
              <w:rPr>
                <w:rFonts w:ascii="Times New Roman" w:hAnsi="Times New Roman" w:cs="Times New Roman"/>
                <w:bCs/>
                <w:iCs/>
              </w:rPr>
              <w:t>Ваших</w:t>
            </w:r>
            <w:r w:rsidR="00CB49F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71B78">
              <w:rPr>
                <w:rFonts w:ascii="Times New Roman" w:hAnsi="Times New Roman" w:cs="Times New Roman"/>
                <w:bCs/>
                <w:iCs/>
              </w:rPr>
              <w:t>сотрудников</w:t>
            </w:r>
          </w:p>
          <w:p w:rsidR="00023FD5" w:rsidRPr="00D648A1" w:rsidRDefault="00023FD5" w:rsidP="00023F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8A1">
              <w:rPr>
                <w:rFonts w:ascii="Times New Roman" w:hAnsi="Times New Roman" w:cs="Times New Roman"/>
              </w:rPr>
              <w:t xml:space="preserve">) заполненный договор в формате </w:t>
            </w:r>
            <w:proofErr w:type="spellStart"/>
            <w:r w:rsidRPr="00D648A1">
              <w:rPr>
                <w:rFonts w:ascii="Times New Roman" w:hAnsi="Times New Roman" w:cs="Times New Roman"/>
              </w:rPr>
              <w:t>Word</w:t>
            </w:r>
            <w:proofErr w:type="spellEnd"/>
            <w:r w:rsidRPr="00D648A1">
              <w:rPr>
                <w:rFonts w:ascii="Times New Roman" w:hAnsi="Times New Roman" w:cs="Times New Roman"/>
              </w:rPr>
              <w:t xml:space="preserve"> (без подписи и печати), а также его скан</w:t>
            </w:r>
            <w:proofErr w:type="gramStart"/>
            <w:r w:rsidRPr="00D648A1">
              <w:rPr>
                <w:rFonts w:ascii="Times New Roman" w:hAnsi="Times New Roman" w:cs="Times New Roman"/>
              </w:rPr>
              <w:t>.</w:t>
            </w:r>
            <w:proofErr w:type="gramEnd"/>
            <w:r w:rsidRPr="00D648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48A1">
              <w:rPr>
                <w:rFonts w:ascii="Times New Roman" w:hAnsi="Times New Roman" w:cs="Times New Roman"/>
              </w:rPr>
              <w:t>к</w:t>
            </w:r>
            <w:proofErr w:type="gramEnd"/>
            <w:r w:rsidRPr="00D648A1">
              <w:rPr>
                <w:rFonts w:ascii="Times New Roman" w:hAnsi="Times New Roman" w:cs="Times New Roman"/>
              </w:rPr>
              <w:t>опию подписанную с Вашей стороны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023FD5" w:rsidRPr="00D648A1" w:rsidRDefault="00023FD5" w:rsidP="00023F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648A1">
              <w:rPr>
                <w:rFonts w:ascii="Times New Roman" w:hAnsi="Times New Roman" w:cs="Times New Roman"/>
              </w:rPr>
              <w:t>) следующие документы слушателя</w:t>
            </w:r>
            <w:proofErr w:type="gramStart"/>
            <w:r w:rsidRPr="00D648A1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D648A1">
              <w:rPr>
                <w:rFonts w:ascii="Times New Roman" w:hAnsi="Times New Roman" w:cs="Times New Roman"/>
              </w:rPr>
              <w:t xml:space="preserve">ей): </w:t>
            </w:r>
          </w:p>
          <w:p w:rsidR="00023FD5" w:rsidRPr="00D648A1" w:rsidRDefault="00023FD5" w:rsidP="00023FD5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</w:rPr>
              <w:t>- копию документа, удостоверяющего личность (2 ,3 стр.</w:t>
            </w:r>
            <w:proofErr w:type="gramStart"/>
            <w:r w:rsidRPr="00D648A1">
              <w:rPr>
                <w:rFonts w:ascii="Times New Roman" w:hAnsi="Times New Roman" w:cs="Times New Roman"/>
              </w:rPr>
              <w:t>)п</w:t>
            </w:r>
            <w:proofErr w:type="gramEnd"/>
            <w:r w:rsidRPr="00D648A1">
              <w:rPr>
                <w:rFonts w:ascii="Times New Roman" w:hAnsi="Times New Roman" w:cs="Times New Roman"/>
              </w:rPr>
              <w:t xml:space="preserve">аспорта гражданина РФ; </w:t>
            </w:r>
          </w:p>
          <w:p w:rsidR="00171B78" w:rsidRPr="00171B78" w:rsidRDefault="00023FD5" w:rsidP="00023FD5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D648A1">
              <w:rPr>
                <w:rFonts w:ascii="Times New Roman" w:hAnsi="Times New Roman" w:cs="Times New Roman"/>
              </w:rPr>
              <w:t>- копию диплома об образовании (без приложения).</w:t>
            </w:r>
          </w:p>
        </w:tc>
        <w:tc>
          <w:tcPr>
            <w:tcW w:w="1252" w:type="pct"/>
            <w:gridSpan w:val="2"/>
          </w:tcPr>
          <w:p w:rsidR="00023FD5" w:rsidRDefault="00023FD5" w:rsidP="00023FD5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1) </w:t>
            </w:r>
            <w:r w:rsidR="00171B78">
              <w:rPr>
                <w:rFonts w:ascii="Times New Roman" w:hAnsi="Times New Roman" w:cs="Times New Roman"/>
                <w:bCs/>
                <w:iCs/>
              </w:rPr>
              <w:t>Заполненную заявку</w:t>
            </w:r>
          </w:p>
          <w:p w:rsidR="00023FD5" w:rsidRPr="00171B78" w:rsidRDefault="00023FD5" w:rsidP="00023F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8A1">
              <w:rPr>
                <w:rFonts w:ascii="Times New Roman" w:hAnsi="Times New Roman" w:cs="Times New Roman"/>
              </w:rPr>
              <w:t xml:space="preserve">) заполненный договор в формате </w:t>
            </w:r>
            <w:proofErr w:type="spellStart"/>
            <w:r w:rsidRPr="00D648A1">
              <w:rPr>
                <w:rFonts w:ascii="Times New Roman" w:hAnsi="Times New Roman" w:cs="Times New Roman"/>
              </w:rPr>
              <w:t>Word</w:t>
            </w:r>
            <w:proofErr w:type="spellEnd"/>
            <w:r w:rsidRPr="00D648A1">
              <w:rPr>
                <w:rFonts w:ascii="Times New Roman" w:hAnsi="Times New Roman" w:cs="Times New Roman"/>
              </w:rPr>
              <w:t xml:space="preserve"> (без подписи), его скан</w:t>
            </w:r>
            <w:proofErr w:type="gramStart"/>
            <w:r w:rsidRPr="00D648A1">
              <w:rPr>
                <w:rFonts w:ascii="Times New Roman" w:hAnsi="Times New Roman" w:cs="Times New Roman"/>
              </w:rPr>
              <w:t>.</w:t>
            </w:r>
            <w:proofErr w:type="gramEnd"/>
            <w:r w:rsidRPr="00D648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48A1">
              <w:rPr>
                <w:rFonts w:ascii="Times New Roman" w:hAnsi="Times New Roman" w:cs="Times New Roman"/>
              </w:rPr>
              <w:t>к</w:t>
            </w:r>
            <w:proofErr w:type="gramEnd"/>
            <w:r w:rsidRPr="00D648A1">
              <w:rPr>
                <w:rFonts w:ascii="Times New Roman" w:hAnsi="Times New Roman" w:cs="Times New Roman"/>
              </w:rPr>
              <w:t xml:space="preserve">опию подписанную с Вашей стороны. 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023FD5" w:rsidRPr="00D648A1" w:rsidRDefault="00023FD5" w:rsidP="00023FD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648A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8A1">
              <w:rPr>
                <w:rFonts w:ascii="Times New Roman" w:hAnsi="Times New Roman" w:cs="Times New Roman"/>
              </w:rPr>
              <w:t xml:space="preserve">копию документа, удостоверяющего личность (2 -5 стр.) паспорта гражданина РФ; </w:t>
            </w:r>
          </w:p>
          <w:p w:rsidR="00171B78" w:rsidRPr="00171B78" w:rsidRDefault="00023FD5" w:rsidP="00023FD5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648A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8A1">
              <w:rPr>
                <w:rFonts w:ascii="Times New Roman" w:hAnsi="Times New Roman" w:cs="Times New Roman"/>
              </w:rPr>
              <w:t>копию диплома об образовании (без приложения).</w:t>
            </w:r>
          </w:p>
        </w:tc>
        <w:tc>
          <w:tcPr>
            <w:tcW w:w="1252" w:type="pct"/>
          </w:tcPr>
          <w:p w:rsidR="00023FD5" w:rsidRPr="00D648A1" w:rsidRDefault="00023FD5" w:rsidP="00023FD5">
            <w:pPr>
              <w:pStyle w:val="Default"/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</w:pPr>
            <w:r w:rsidRPr="00D648A1"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  <w:t>Образец договора для заказчика – юридического лица или индивидуального предпринимателя</w:t>
            </w:r>
            <w:r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  <w:t>, физического лица</w:t>
            </w:r>
            <w:r w:rsidRPr="00D648A1"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  <w:t xml:space="preserve"> размещен</w:t>
            </w:r>
            <w:r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  <w:t>ы</w:t>
            </w:r>
            <w:r w:rsidRPr="00D648A1">
              <w:rPr>
                <w:rFonts w:ascii="Times New Roman" w:hAnsi="Times New Roman" w:cs="Times New Roman"/>
                <w:i/>
                <w:iCs/>
                <w:color w:val="984806" w:themeColor="accent6" w:themeShade="80"/>
              </w:rPr>
              <w:t xml:space="preserve"> на сайте ГБПОУ СО «ИАТ» </w:t>
            </w:r>
          </w:p>
          <w:p w:rsidR="00023FD5" w:rsidRPr="00D648A1" w:rsidRDefault="00CB49F9" w:rsidP="00023FD5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023FD5" w:rsidRPr="00D648A1">
                <w:rPr>
                  <w:rStyle w:val="a3"/>
                  <w:rFonts w:ascii="Times New Roman" w:hAnsi="Times New Roman" w:cs="Times New Roman"/>
                  <w:i/>
                  <w:iCs/>
                </w:rPr>
                <w:t>http://иат.ирбитский-район.рф</w:t>
              </w:r>
            </w:hyperlink>
            <w:r w:rsidR="00023FD5" w:rsidRPr="00D648A1">
              <w:rPr>
                <w:rFonts w:ascii="Times New Roman" w:hAnsi="Times New Roman" w:cs="Times New Roman"/>
                <w:i/>
                <w:iCs/>
              </w:rPr>
              <w:t xml:space="preserve">   </w:t>
            </w:r>
          </w:p>
          <w:p w:rsidR="00171B78" w:rsidRPr="00171B78" w:rsidRDefault="00023FD5" w:rsidP="00023FD5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D648A1">
              <w:rPr>
                <w:rFonts w:ascii="Times New Roman" w:hAnsi="Times New Roman" w:cs="Times New Roman"/>
                <w:i/>
                <w:iCs/>
                <w:color w:val="244061" w:themeColor="accent1" w:themeShade="80"/>
              </w:rPr>
              <w:t>В случае разночтений в документах (документе об образовании и паспорте и др.) необходимо представить свидетельство о регистрации брака или иной документ, устраняющий данное разногласие</w:t>
            </w:r>
          </w:p>
        </w:tc>
      </w:tr>
      <w:tr w:rsidR="00EB4CD9" w:rsidRPr="00D648A1" w:rsidTr="00EB4CD9">
        <w:trPr>
          <w:trHeight w:val="415"/>
        </w:trPr>
        <w:tc>
          <w:tcPr>
            <w:tcW w:w="2499" w:type="pct"/>
            <w:gridSpan w:val="4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i/>
                <w:iCs/>
              </w:rPr>
              <w:t>Направить в адрес ГБПОУ СО «Ирбитский аграрный техникум»</w:t>
            </w:r>
          </w:p>
        </w:tc>
        <w:tc>
          <w:tcPr>
            <w:tcW w:w="2501" w:type="pct"/>
            <w:gridSpan w:val="2"/>
          </w:tcPr>
          <w:p w:rsidR="00023FD5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</w:rPr>
              <w:t xml:space="preserve">623847 Свердловская область, Ирбитский район, п. Зайково, ул. Коммунистическая, 197 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или привезти нарочным порядком </w:t>
            </w:r>
            <w:r w:rsidRPr="00D648A1">
              <w:rPr>
                <w:rFonts w:ascii="Times New Roman" w:hAnsi="Times New Roman" w:cs="Times New Roman"/>
              </w:rPr>
              <w:t>подписанный, с Вашей стороны договор на оказание платных образовательных услуг в 1-м экземпляре</w:t>
            </w:r>
            <w:r w:rsidR="00CB49F9">
              <w:rPr>
                <w:rFonts w:ascii="Times New Roman" w:hAnsi="Times New Roman" w:cs="Times New Roman"/>
              </w:rPr>
              <w:t xml:space="preserve"> и подписанную заявку</w:t>
            </w:r>
            <w:bookmarkStart w:id="0" w:name="_GoBack"/>
            <w:bookmarkEnd w:id="0"/>
            <w:r w:rsidRPr="00D648A1">
              <w:rPr>
                <w:rFonts w:ascii="Times New Roman" w:hAnsi="Times New Roman" w:cs="Times New Roman"/>
              </w:rPr>
              <w:t xml:space="preserve">. </w:t>
            </w:r>
          </w:p>
          <w:p w:rsidR="00023FD5" w:rsidRDefault="00EB4CD9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D648A1">
              <w:rPr>
                <w:rFonts w:ascii="Times New Roman" w:hAnsi="Times New Roman" w:cs="Times New Roman"/>
                <w:i/>
                <w:iCs/>
              </w:rPr>
              <w:t>Часы работы с 8-30 до</w:t>
            </w:r>
            <w:r w:rsidR="00894751" w:rsidRPr="00D648A1">
              <w:rPr>
                <w:rFonts w:ascii="Times New Roman" w:hAnsi="Times New Roman" w:cs="Times New Roman"/>
                <w:i/>
                <w:iCs/>
              </w:rPr>
              <w:t xml:space="preserve"> 16-0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0, в </w:t>
            </w:r>
            <w:r w:rsidR="00894751" w:rsidRPr="00D648A1">
              <w:rPr>
                <w:rFonts w:ascii="Times New Roman" w:hAnsi="Times New Roman" w:cs="Times New Roman"/>
                <w:i/>
                <w:iCs/>
              </w:rPr>
              <w:t>субботу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 – до</w:t>
            </w:r>
            <w:r w:rsidR="00894751" w:rsidRPr="00D648A1">
              <w:rPr>
                <w:rFonts w:ascii="Times New Roman" w:hAnsi="Times New Roman" w:cs="Times New Roman"/>
                <w:i/>
                <w:iCs/>
              </w:rPr>
              <w:t xml:space="preserve"> 12-00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i/>
                <w:iCs/>
              </w:rPr>
              <w:t>обед с</w:t>
            </w:r>
            <w:r w:rsidR="00894751" w:rsidRPr="00D648A1">
              <w:rPr>
                <w:rFonts w:ascii="Times New Roman" w:hAnsi="Times New Roman" w:cs="Times New Roman"/>
                <w:i/>
                <w:iCs/>
              </w:rPr>
              <w:t xml:space="preserve"> 12-00 </w:t>
            </w:r>
            <w:r w:rsidRPr="00D648A1">
              <w:rPr>
                <w:rFonts w:ascii="Times New Roman" w:hAnsi="Times New Roman" w:cs="Times New Roman"/>
                <w:i/>
                <w:iCs/>
              </w:rPr>
              <w:t>до</w:t>
            </w:r>
            <w:r w:rsidR="00894751" w:rsidRPr="00D648A1">
              <w:rPr>
                <w:rFonts w:ascii="Times New Roman" w:hAnsi="Times New Roman" w:cs="Times New Roman"/>
                <w:i/>
                <w:iCs/>
              </w:rPr>
              <w:t xml:space="preserve"> 13-0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0 </w:t>
            </w:r>
          </w:p>
        </w:tc>
      </w:tr>
      <w:tr w:rsidR="00EB4CD9" w:rsidRPr="00D648A1" w:rsidTr="00EB4CD9">
        <w:trPr>
          <w:trHeight w:val="992"/>
        </w:trPr>
        <w:tc>
          <w:tcPr>
            <w:tcW w:w="1249" w:type="pct"/>
            <w:gridSpan w:val="2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i/>
                <w:iCs/>
              </w:rPr>
              <w:t xml:space="preserve">Оплатить услугу </w:t>
            </w:r>
          </w:p>
        </w:tc>
        <w:tc>
          <w:tcPr>
            <w:tcW w:w="1250" w:type="pct"/>
            <w:gridSpan w:val="2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</w:rPr>
              <w:t>посредством перевода денежных средств на расчётный счет Исполнителя по сч</w:t>
            </w:r>
            <w:r w:rsidR="00894751" w:rsidRPr="00D648A1">
              <w:rPr>
                <w:rFonts w:ascii="Times New Roman" w:hAnsi="Times New Roman" w:cs="Times New Roman"/>
              </w:rPr>
              <w:t>ё</w:t>
            </w:r>
            <w:r w:rsidRPr="00D648A1">
              <w:rPr>
                <w:rFonts w:ascii="Times New Roman" w:hAnsi="Times New Roman" w:cs="Times New Roman"/>
              </w:rPr>
              <w:t>ту</w:t>
            </w:r>
            <w:r w:rsidRPr="00D648A1">
              <w:rPr>
                <w:rFonts w:ascii="Times New Roman" w:hAnsi="Times New Roman" w:cs="Times New Roman"/>
                <w:b/>
                <w:bCs/>
              </w:rPr>
              <w:t xml:space="preserve">, выставленному на основании </w:t>
            </w:r>
            <w:r w:rsidRPr="00D648A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договора </w:t>
            </w:r>
            <w:r w:rsidR="00023FD5">
              <w:rPr>
                <w:rFonts w:ascii="Times New Roman" w:hAnsi="Times New Roman" w:cs="Times New Roman"/>
              </w:rPr>
              <w:t>в объеме, указанном в пункте 4.1.</w:t>
            </w:r>
            <w:r w:rsidRPr="00D648A1">
              <w:rPr>
                <w:rFonts w:ascii="Times New Roman" w:hAnsi="Times New Roman" w:cs="Times New Roman"/>
              </w:rPr>
              <w:t xml:space="preserve"> договора на оказание услуг. </w:t>
            </w:r>
          </w:p>
        </w:tc>
        <w:tc>
          <w:tcPr>
            <w:tcW w:w="1249" w:type="pct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</w:rPr>
              <w:lastRenderedPageBreak/>
              <w:t xml:space="preserve">посредством перевода денежных средств на расчётный счет Исполнителя по извещению (образец извещения размещен на </w:t>
            </w:r>
            <w:r w:rsidRPr="00D648A1">
              <w:rPr>
                <w:rFonts w:ascii="Times New Roman" w:hAnsi="Times New Roman" w:cs="Times New Roman"/>
              </w:rPr>
              <w:lastRenderedPageBreak/>
              <w:t>сайте) в объеме</w:t>
            </w:r>
            <w:r w:rsidR="00894751" w:rsidRPr="00D648A1">
              <w:rPr>
                <w:rFonts w:ascii="Times New Roman" w:hAnsi="Times New Roman" w:cs="Times New Roman"/>
              </w:rPr>
              <w:t xml:space="preserve"> 5</w:t>
            </w:r>
            <w:r w:rsidRPr="00D648A1">
              <w:rPr>
                <w:rFonts w:ascii="Times New Roman" w:hAnsi="Times New Roman" w:cs="Times New Roman"/>
              </w:rPr>
              <w:t>000,00 рублей (</w:t>
            </w:r>
            <w:r w:rsidR="00894751" w:rsidRPr="00D648A1">
              <w:rPr>
                <w:rFonts w:ascii="Times New Roman" w:hAnsi="Times New Roman" w:cs="Times New Roman"/>
              </w:rPr>
              <w:t>пять</w:t>
            </w:r>
            <w:r w:rsidRPr="00D648A1">
              <w:rPr>
                <w:rFonts w:ascii="Times New Roman" w:hAnsi="Times New Roman" w:cs="Times New Roman"/>
              </w:rPr>
              <w:t xml:space="preserve"> тысяч рублей</w:t>
            </w:r>
            <w:r w:rsidRPr="00D648A1">
              <w:rPr>
                <w:rFonts w:ascii="Times New Roman" w:hAnsi="Times New Roman" w:cs="Times New Roman"/>
                <w:i/>
                <w:iCs/>
              </w:rPr>
              <w:t xml:space="preserve">). </w:t>
            </w:r>
          </w:p>
        </w:tc>
        <w:tc>
          <w:tcPr>
            <w:tcW w:w="1252" w:type="pct"/>
          </w:tcPr>
          <w:p w:rsidR="00EB4CD9" w:rsidRPr="00D648A1" w:rsidRDefault="00EB4CD9">
            <w:pPr>
              <w:pStyle w:val="Default"/>
              <w:rPr>
                <w:rFonts w:ascii="Times New Roman" w:hAnsi="Times New Roman" w:cs="Times New Roman"/>
              </w:rPr>
            </w:pPr>
            <w:r w:rsidRPr="00D648A1">
              <w:rPr>
                <w:rFonts w:ascii="Times New Roman" w:hAnsi="Times New Roman" w:cs="Times New Roman"/>
                <w:i/>
                <w:iCs/>
                <w:color w:val="244061" w:themeColor="accent1" w:themeShade="80"/>
              </w:rPr>
              <w:lastRenderedPageBreak/>
              <w:t xml:space="preserve">При оплате обязательно указывать основание - номер договора на оказание платных образовательных услуг. </w:t>
            </w:r>
            <w:r w:rsidRPr="00D648A1">
              <w:rPr>
                <w:rFonts w:ascii="Times New Roman" w:hAnsi="Times New Roman" w:cs="Times New Roman"/>
                <w:i/>
                <w:iCs/>
                <w:color w:val="244061" w:themeColor="accent1" w:themeShade="80"/>
              </w:rPr>
              <w:lastRenderedPageBreak/>
              <w:t xml:space="preserve">Пожалуйста, будьте внимательны при указании в платежном поручении реквизитов своего договора. </w:t>
            </w:r>
          </w:p>
        </w:tc>
      </w:tr>
    </w:tbl>
    <w:p w:rsidR="00EB4CD9" w:rsidRDefault="00EB4CD9" w:rsidP="00EB4CD9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EB4CD9" w:rsidTr="00894751">
        <w:trPr>
          <w:trHeight w:val="401"/>
        </w:trPr>
        <w:tc>
          <w:tcPr>
            <w:tcW w:w="2500" w:type="pct"/>
          </w:tcPr>
          <w:p w:rsidR="00EB4CD9" w:rsidRDefault="00EB4CD9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Выслать в наш адрес электронной почты: </w:t>
            </w:r>
            <w:hyperlink r:id="rId7" w:history="1">
              <w:r w:rsidR="00894751" w:rsidRPr="00823F6A">
                <w:rPr>
                  <w:rStyle w:val="a3"/>
                  <w:i/>
                  <w:iCs/>
                  <w:sz w:val="22"/>
                  <w:szCs w:val="22"/>
                </w:rPr>
                <w:t>iat-kpk@yandex.ru</w:t>
              </w:r>
            </w:hyperlink>
            <w:r w:rsidR="00894751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опию платежного поручения или квитанции об оплате </w:t>
            </w:r>
          </w:p>
        </w:tc>
      </w:tr>
      <w:tr w:rsidR="00EB4CD9" w:rsidTr="00894751">
        <w:trPr>
          <w:trHeight w:val="274"/>
        </w:trPr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Доступ к материалам учебной Программы </w:t>
            </w:r>
          </w:p>
        </w:tc>
        <w:tc>
          <w:tcPr>
            <w:tcW w:w="2500" w:type="pct"/>
          </w:tcPr>
          <w:p w:rsidR="00EB4CD9" w:rsidRDefault="00D648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="00894751">
              <w:rPr>
                <w:sz w:val="22"/>
                <w:szCs w:val="22"/>
              </w:rPr>
              <w:t>адания предоставляются в электронном виде на указанный электронный адрес Заказчика</w:t>
            </w:r>
          </w:p>
        </w:tc>
      </w:tr>
      <w:tr w:rsidR="00EB4CD9" w:rsidTr="00894751">
        <w:trPr>
          <w:trHeight w:val="263"/>
        </w:trPr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Пройти </w:t>
            </w:r>
            <w:r w:rsidR="00894751">
              <w:rPr>
                <w:i/>
                <w:iCs/>
                <w:sz w:val="22"/>
                <w:szCs w:val="22"/>
              </w:rPr>
              <w:t xml:space="preserve">промежуточную и </w:t>
            </w:r>
            <w:r>
              <w:rPr>
                <w:i/>
                <w:iCs/>
                <w:sz w:val="22"/>
                <w:szCs w:val="22"/>
              </w:rPr>
              <w:t xml:space="preserve">итоговую аттестацию </w:t>
            </w:r>
          </w:p>
        </w:tc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Изучив материалы, представленные учебной программой, слушатель проходит </w:t>
            </w:r>
            <w:r w:rsidR="00894751">
              <w:rPr>
                <w:sz w:val="22"/>
                <w:szCs w:val="22"/>
              </w:rPr>
              <w:t xml:space="preserve">промежуточную и </w:t>
            </w:r>
            <w:r>
              <w:rPr>
                <w:sz w:val="22"/>
                <w:szCs w:val="22"/>
              </w:rPr>
              <w:t>итоговую аттестацию</w:t>
            </w:r>
            <w:r w:rsidR="00D648A1" w:rsidRPr="00D648A1">
              <w:rPr>
                <w:sz w:val="22"/>
                <w:szCs w:val="22"/>
              </w:rPr>
              <w:t xml:space="preserve"> </w:t>
            </w:r>
            <w:proofErr w:type="gramStart"/>
            <w:r w:rsidR="00D648A1">
              <w:rPr>
                <w:sz w:val="22"/>
                <w:szCs w:val="22"/>
              </w:rPr>
              <w:t>формате</w:t>
            </w:r>
            <w:proofErr w:type="gramEnd"/>
            <w:r w:rsidR="00D648A1">
              <w:rPr>
                <w:sz w:val="22"/>
                <w:szCs w:val="22"/>
              </w:rPr>
              <w:t xml:space="preserve"> электронного  тестирования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4CD9" w:rsidTr="00894751">
        <w:trPr>
          <w:trHeight w:val="567"/>
        </w:trPr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Получить документы о повышении квалификации </w:t>
            </w:r>
          </w:p>
        </w:tc>
        <w:tc>
          <w:tcPr>
            <w:tcW w:w="2500" w:type="pct"/>
          </w:tcPr>
          <w:p w:rsidR="00EB4CD9" w:rsidRDefault="00EB4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освоения программы оформляются удостоверение о повышении квалификации и сертификат специалиста. Указанные документы, а также договор, акт выполненных работ, счёт-фактура будут направлены на Ваш почтовый адрес (указанный Вами в договоре) или выданы в </w:t>
            </w:r>
            <w:r w:rsidR="00894751">
              <w:rPr>
                <w:sz w:val="22"/>
                <w:szCs w:val="22"/>
              </w:rPr>
              <w:t>206 кабинете Ирбитского аграрного техникума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370F56" w:rsidRDefault="00CB49F9"/>
    <w:p w:rsidR="00894751" w:rsidRDefault="00894751" w:rsidP="00894751">
      <w:pPr>
        <w:pStyle w:val="Default"/>
      </w:pPr>
    </w:p>
    <w:p w:rsidR="00894751" w:rsidRDefault="00894751" w:rsidP="00894751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Задать все интересующие Вас вопросы, </w:t>
      </w:r>
    </w:p>
    <w:p w:rsidR="00894751" w:rsidRDefault="00894751" w:rsidP="00894751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а так же направить свои предложения и пожелания Вы можете  по E-</w:t>
      </w:r>
      <w:proofErr w:type="spellStart"/>
      <w:r>
        <w:rPr>
          <w:rFonts w:cstheme="minorBidi"/>
          <w:color w:val="auto"/>
          <w:sz w:val="23"/>
          <w:szCs w:val="23"/>
        </w:rPr>
        <w:t>mail</w:t>
      </w:r>
      <w:proofErr w:type="spellEnd"/>
      <w:r>
        <w:rPr>
          <w:rFonts w:cstheme="minorBidi"/>
          <w:color w:val="auto"/>
          <w:sz w:val="23"/>
          <w:szCs w:val="23"/>
        </w:rPr>
        <w:t xml:space="preserve">:  </w:t>
      </w:r>
      <w:hyperlink r:id="rId8" w:history="1">
        <w:r w:rsidRPr="00894751">
          <w:rPr>
            <w:rStyle w:val="a3"/>
            <w:iCs/>
            <w:sz w:val="22"/>
            <w:szCs w:val="22"/>
          </w:rPr>
          <w:t>iat-kpk@yandex.ru</w:t>
        </w:r>
      </w:hyperlink>
    </w:p>
    <w:p w:rsidR="00894751" w:rsidRDefault="00894751" w:rsidP="00894751">
      <w:r>
        <w:rPr>
          <w:sz w:val="23"/>
          <w:szCs w:val="23"/>
        </w:rPr>
        <w:t>(Лихачева Алевтина Петровна)</w:t>
      </w:r>
    </w:p>
    <w:sectPr w:rsidR="00894751" w:rsidSect="00EB4C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B"/>
    <w:rsid w:val="00023FD5"/>
    <w:rsid w:val="00171B78"/>
    <w:rsid w:val="0047758B"/>
    <w:rsid w:val="007A2611"/>
    <w:rsid w:val="00894751"/>
    <w:rsid w:val="00CB49F9"/>
    <w:rsid w:val="00D648A1"/>
    <w:rsid w:val="00EB4CD9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CD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B4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CD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B4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t-kp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t-kp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0;&#1072;&#1090;.&#1080;&#1088;&#1073;&#1080;&#1090;&#1089;&#1082;&#1080;&#1081;-&#1088;&#1072;&#1081;&#1086;&#1085;.&#1088;&#1092;" TargetMode="External"/><Relationship Id="rId5" Type="http://schemas.openxmlformats.org/officeDocument/2006/relationships/hyperlink" Target="mailto:iat-kp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2018-10-22T04:45:00Z</dcterms:created>
  <dcterms:modified xsi:type="dcterms:W3CDTF">2018-10-22T09:02:00Z</dcterms:modified>
</cp:coreProperties>
</file>